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b/>
          <w:bCs/>
          <w:sz w:val="28"/>
          <w:szCs w:val="28"/>
          <w:lang w:val="en-US" w:eastAsia="zh-CN"/>
        </w:rPr>
      </w:pPr>
      <w:r>
        <w:rPr>
          <w:rFonts w:hint="eastAsia"/>
          <w:lang w:val="en-US" w:eastAsia="zh-CN"/>
        </w:rPr>
        <w:t xml:space="preserve">               </w:t>
      </w:r>
      <w:r>
        <w:rPr>
          <w:rFonts w:hint="eastAsia"/>
          <w:sz w:val="32"/>
          <w:szCs w:val="32"/>
          <w:lang w:val="en-US" w:eastAsia="zh-CN"/>
        </w:rPr>
        <w:t xml:space="preserve">     </w:t>
      </w:r>
      <w:bookmarkStart w:id="0" w:name="_GoBack"/>
      <w:r>
        <w:rPr>
          <w:rFonts w:hint="eastAsia" w:ascii="方正小标宋简体" w:hAnsi="方正小标宋简体" w:eastAsia="方正小标宋简体" w:cs="方正小标宋简体"/>
          <w:b w:val="0"/>
          <w:bCs w:val="0"/>
          <w:color w:val="000000"/>
          <w:sz w:val="32"/>
          <w:szCs w:val="32"/>
          <w:lang w:val="en-US" w:eastAsia="zh-CN"/>
        </w:rPr>
        <w:t>浓的是年味，新的是体验</w:t>
      </w:r>
      <w:bookmarkEnd w:id="0"/>
    </w:p>
    <w:p>
      <w:pPr>
        <w:jc w:val="center"/>
        <w:rPr>
          <w:rFonts w:hint="eastAsia" w:ascii="方正楷体简体" w:hAnsi="方正楷体简体" w:eastAsia="方正楷体简体" w:cs="方正楷体简体"/>
          <w:b w:val="0"/>
          <w:bCs w:val="0"/>
          <w:color w:val="000000"/>
          <w:sz w:val="28"/>
          <w:szCs w:val="28"/>
          <w:lang w:val="en-US" w:eastAsia="zh-CN"/>
        </w:rPr>
      </w:pPr>
      <w:r>
        <w:rPr>
          <w:rFonts w:hint="eastAsia" w:ascii="方正楷体简体" w:hAnsi="方正楷体简体" w:eastAsia="方正楷体简体" w:cs="方正楷体简体"/>
          <w:b w:val="0"/>
          <w:bCs w:val="0"/>
          <w:color w:val="000000"/>
          <w:sz w:val="28"/>
          <w:szCs w:val="28"/>
          <w:lang w:val="en-US" w:eastAsia="zh-CN"/>
        </w:rPr>
        <w:t xml:space="preserve"> ——文靖东路小学一（2）中队先锋少年雏鹰小队活动掠影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为深入学习习总书记系列重要讲话精神，引导广大少先队员积极参加校外实践活动，</w:t>
      </w:r>
      <w:r>
        <w:rPr>
          <w:rFonts w:hint="eastAsia" w:asciiTheme="minorEastAsia" w:hAnsiTheme="minorEastAsia" w:eastAsiaTheme="minorEastAsia" w:cstheme="minorEastAsia"/>
          <w:sz w:val="24"/>
          <w:szCs w:val="24"/>
        </w:rPr>
        <w:t>让孩子们度过一个健康、快乐、有意义的寒假</w:t>
      </w:r>
      <w:r>
        <w:rPr>
          <w:rFonts w:hint="eastAsia" w:asciiTheme="minorEastAsia" w:hAnsiTheme="minorEastAsia" w:eastAsiaTheme="minorEastAsia" w:cstheme="minorEastAsia"/>
          <w:sz w:val="24"/>
          <w:szCs w:val="24"/>
          <w:lang w:eastAsia="zh-CN"/>
        </w:rPr>
        <w:t>生活</w:t>
      </w:r>
      <w:r>
        <w:rPr>
          <w:rFonts w:hint="eastAsia" w:asciiTheme="minorEastAsia" w:hAnsiTheme="minorEastAsia" w:eastAsiaTheme="minorEastAsia" w:cstheme="minorEastAsia"/>
          <w:sz w:val="24"/>
          <w:szCs w:val="24"/>
        </w:rPr>
        <w:t>，南京市文靖东路小学一（2）中队先锋少年雏鹰</w:t>
      </w:r>
      <w:r>
        <w:rPr>
          <w:rFonts w:hint="eastAsia" w:asciiTheme="minorEastAsia" w:hAnsiTheme="minorEastAsia" w:eastAsiaTheme="minorEastAsia" w:cstheme="minorEastAsia"/>
          <w:sz w:val="24"/>
          <w:szCs w:val="24"/>
          <w:lang w:eastAsia="zh-CN"/>
        </w:rPr>
        <w:t>假日</w:t>
      </w:r>
      <w:r>
        <w:rPr>
          <w:rFonts w:hint="eastAsia" w:asciiTheme="minorEastAsia" w:hAnsiTheme="minorEastAsia" w:eastAsiaTheme="minorEastAsia" w:cstheme="minorEastAsia"/>
          <w:sz w:val="24"/>
          <w:szCs w:val="24"/>
        </w:rPr>
        <w:t>小队在中队辅导员孙老师的带领下利用寒假的时间开展了一个个丰富而又</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意义的活动。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2月23日，我们开展了“铭记历史、珍爱和平”的活动，我们来到了雨花台烈士陵园，</w:t>
      </w:r>
      <w:r>
        <w:rPr>
          <w:rFonts w:hint="eastAsia" w:asciiTheme="minorEastAsia" w:hAnsiTheme="minorEastAsia" w:eastAsiaTheme="minorEastAsia" w:cstheme="minorEastAsia"/>
          <w:color w:val="333333"/>
          <w:sz w:val="24"/>
          <w:szCs w:val="24"/>
          <w:shd w:val="clear" w:color="auto" w:fill="FFFFFF"/>
        </w:rPr>
        <w:t>到革命烈士纪念碑下，认真聆听革命历史讲解，真切感受先烈英雄气概</w:t>
      </w:r>
      <w:r>
        <w:rPr>
          <w:rFonts w:hint="eastAsia" w:asciiTheme="minorEastAsia" w:hAnsiTheme="minorEastAsia" w:eastAsiaTheme="minorEastAsia" w:cstheme="minorEastAsia"/>
          <w:color w:val="333333"/>
          <w:sz w:val="24"/>
          <w:szCs w:val="24"/>
          <w:shd w:val="clear" w:color="auto" w:fill="FFFFFF"/>
          <w:lang w:eastAsia="zh-CN"/>
        </w:rPr>
        <w:t>，</w:t>
      </w:r>
      <w:r>
        <w:rPr>
          <w:rFonts w:hint="eastAsia" w:asciiTheme="minorEastAsia" w:hAnsiTheme="minorEastAsia" w:eastAsiaTheme="minorEastAsia" w:cstheme="minorEastAsia"/>
          <w:sz w:val="24"/>
          <w:szCs w:val="24"/>
        </w:rPr>
        <w:t>传承和弘扬爱国主义精神</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333333"/>
          <w:sz w:val="24"/>
          <w:szCs w:val="24"/>
          <w:shd w:val="clear" w:color="auto" w:fill="FFFFFF"/>
          <w:lang w:val="en-US" w:eastAsia="zh-CN"/>
        </w:rPr>
      </w:pPr>
      <w:r>
        <w:rPr>
          <w:rFonts w:hint="eastAsia" w:asciiTheme="minorEastAsia" w:hAnsiTheme="minorEastAsia" w:eastAsiaTheme="minorEastAsia" w:cstheme="minorEastAsia"/>
          <w:color w:val="333333"/>
          <w:sz w:val="24"/>
          <w:szCs w:val="24"/>
          <w:shd w:val="clear" w:color="auto" w:fill="FFFFFF"/>
        </w:rPr>
        <w:t>随后我们来到了“甘熙故居——民俗博物馆”，在这里我们见识到了一系列非物资文化遗产，匠人将空竹抖出了各种花样，竹蜻蜓也能飞上天空，还有铁环、陀螺，最有趣的就是剪纸艺术和花灯制作了，一个个栩栩如生、惟妙惟肖。在这里我们体会到了不一样的童年；</w:t>
      </w:r>
      <w:r>
        <w:rPr>
          <w:rFonts w:hint="eastAsia" w:asciiTheme="minorEastAsia" w:hAnsiTheme="minorEastAsia" w:eastAsiaTheme="minorEastAsia" w:cstheme="minorEastAsia"/>
          <w:color w:val="333333"/>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333333"/>
          <w:sz w:val="24"/>
          <w:szCs w:val="24"/>
          <w:shd w:val="clear" w:color="auto" w:fill="FFFFFF"/>
          <w:lang w:eastAsia="zh-CN"/>
        </w:rPr>
      </w:pPr>
      <w:r>
        <w:rPr>
          <w:rFonts w:hint="eastAsia" w:asciiTheme="minorEastAsia" w:hAnsiTheme="minorEastAsia" w:eastAsiaTheme="minorEastAsia" w:cstheme="minorEastAsia"/>
          <w:color w:val="333333"/>
          <w:sz w:val="24"/>
          <w:szCs w:val="24"/>
          <w:shd w:val="clear" w:color="auto" w:fill="FFFFFF"/>
        </w:rPr>
        <w:t>最后我们来到</w:t>
      </w:r>
      <w:r>
        <w:rPr>
          <w:rFonts w:hint="eastAsia" w:asciiTheme="minorEastAsia" w:hAnsiTheme="minorEastAsia" w:eastAsiaTheme="minorEastAsia" w:cstheme="minorEastAsia"/>
          <w:color w:val="333333"/>
          <w:sz w:val="24"/>
          <w:szCs w:val="24"/>
          <w:shd w:val="clear" w:color="auto" w:fill="FFFFFF"/>
          <w:lang w:eastAsia="zh-CN"/>
        </w:rPr>
        <w:t>泥塘</w:t>
      </w:r>
      <w:r>
        <w:rPr>
          <w:rFonts w:hint="eastAsia" w:asciiTheme="minorEastAsia" w:hAnsiTheme="minorEastAsia" w:eastAsiaTheme="minorEastAsia" w:cstheme="minorEastAsia"/>
          <w:color w:val="333333"/>
          <w:sz w:val="24"/>
          <w:szCs w:val="24"/>
          <w:shd w:val="clear" w:color="auto" w:fill="FFFFFF"/>
        </w:rPr>
        <w:t>社区，社区</w:t>
      </w:r>
      <w:r>
        <w:rPr>
          <w:rFonts w:hint="eastAsia" w:asciiTheme="minorEastAsia" w:hAnsiTheme="minorEastAsia" w:eastAsiaTheme="minorEastAsia" w:cstheme="minorEastAsia"/>
          <w:color w:val="333333"/>
          <w:sz w:val="24"/>
          <w:szCs w:val="24"/>
          <w:shd w:val="clear" w:color="auto" w:fill="FFFFFF"/>
          <w:lang w:eastAsia="zh-CN"/>
        </w:rPr>
        <w:t>王主任亲切地给孩子们</w:t>
      </w:r>
      <w:r>
        <w:rPr>
          <w:rFonts w:hint="eastAsia" w:asciiTheme="minorEastAsia" w:hAnsiTheme="minorEastAsia" w:eastAsiaTheme="minorEastAsia" w:cstheme="minorEastAsia"/>
          <w:color w:val="333333"/>
          <w:sz w:val="24"/>
          <w:szCs w:val="24"/>
          <w:shd w:val="clear" w:color="auto" w:fill="FFFFFF"/>
        </w:rPr>
        <w:t>讲解社区的</w:t>
      </w:r>
      <w:r>
        <w:rPr>
          <w:rFonts w:hint="eastAsia" w:asciiTheme="minorEastAsia" w:hAnsiTheme="minorEastAsia" w:eastAsiaTheme="minorEastAsia" w:cstheme="minorEastAsia"/>
          <w:color w:val="333333"/>
          <w:sz w:val="24"/>
          <w:szCs w:val="24"/>
          <w:shd w:val="clear" w:color="auto" w:fill="FFFFFF"/>
          <w:lang w:eastAsia="zh-CN"/>
        </w:rPr>
        <w:t>近</w:t>
      </w:r>
      <w:r>
        <w:rPr>
          <w:rFonts w:hint="eastAsia" w:asciiTheme="minorEastAsia" w:hAnsiTheme="minorEastAsia" w:eastAsiaTheme="minorEastAsia" w:cstheme="minorEastAsia"/>
          <w:color w:val="333333"/>
          <w:sz w:val="24"/>
          <w:szCs w:val="24"/>
          <w:shd w:val="clear" w:color="auto" w:fill="FFFFFF"/>
          <w:lang w:val="en-US" w:eastAsia="zh-CN"/>
        </w:rPr>
        <w:t>30年的</w:t>
      </w:r>
      <w:r>
        <w:rPr>
          <w:rFonts w:hint="eastAsia" w:asciiTheme="minorEastAsia" w:hAnsiTheme="minorEastAsia" w:eastAsiaTheme="minorEastAsia" w:cstheme="minorEastAsia"/>
          <w:color w:val="333333"/>
          <w:sz w:val="24"/>
          <w:szCs w:val="24"/>
          <w:shd w:val="clear" w:color="auto" w:fill="FFFFFF"/>
          <w:lang w:eastAsia="zh-CN"/>
        </w:rPr>
        <w:t>历史和现在翻天覆地的变化，我们感受到</w:t>
      </w:r>
      <w:r>
        <w:rPr>
          <w:rFonts w:hint="eastAsia" w:asciiTheme="minorEastAsia" w:hAnsiTheme="minorEastAsia" w:eastAsiaTheme="minorEastAsia" w:cstheme="minorEastAsia"/>
          <w:color w:val="333333"/>
          <w:sz w:val="24"/>
          <w:szCs w:val="24"/>
          <w:shd w:val="clear" w:color="auto" w:fill="FFFFFF"/>
        </w:rPr>
        <w:t>在党的领导下</w:t>
      </w:r>
      <w:r>
        <w:rPr>
          <w:rFonts w:hint="eastAsia" w:asciiTheme="minorEastAsia" w:hAnsiTheme="minorEastAsia" w:eastAsiaTheme="minorEastAsia" w:cstheme="minorEastAsia"/>
          <w:color w:val="333333"/>
          <w:sz w:val="24"/>
          <w:szCs w:val="24"/>
          <w:shd w:val="clear" w:color="auto" w:fill="FFFFFF"/>
          <w:lang w:eastAsia="zh-CN"/>
        </w:rPr>
        <w:t>社区文化的丰富多彩，今后我们利用课余时间也要积极参与到社区活动中来，服务人民</w:t>
      </w:r>
      <w:r>
        <w:rPr>
          <w:rFonts w:hint="eastAsia" w:asciiTheme="minorEastAsia" w:hAnsiTheme="minorEastAsia" w:eastAsiaTheme="minorEastAsia" w:cstheme="minorEastAsia"/>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333333"/>
          <w:sz w:val="24"/>
          <w:szCs w:val="24"/>
          <w:shd w:val="clear" w:color="auto" w:fill="FFFFFF"/>
        </w:rPr>
      </w:pPr>
      <w:r>
        <w:rPr>
          <w:rFonts w:hint="eastAsia" w:asciiTheme="minorEastAsia" w:hAnsiTheme="minorEastAsia" w:eastAsiaTheme="minorEastAsia" w:cstheme="minorEastAsia"/>
          <w:color w:val="333333"/>
          <w:sz w:val="24"/>
          <w:szCs w:val="24"/>
          <w:shd w:val="clear" w:color="auto" w:fill="FFFFFF"/>
        </w:rPr>
        <w:t>本次活动已经结束，但它的意义却正在延伸。让我们共同期待下一次在“雏鹰假日小队”活动中展翅而飞，使队员们在社会这个广阔的天地里越飞越高！</w:t>
      </w:r>
    </w:p>
    <w:p>
      <w:pPr>
        <w:ind w:firstLine="420" w:firstLineChars="200"/>
        <w:rPr>
          <w:rFonts w:hint="eastAsia" w:ascii="sinmsun" w:hAnsi="sinmsun" w:eastAsia="宋体"/>
          <w:color w:val="333333"/>
          <w:shd w:val="clear" w:color="auto" w:fill="FFFFFF"/>
          <w:lang w:eastAsia="zh-CN"/>
        </w:rPr>
      </w:pPr>
      <w:r>
        <w:rPr>
          <w:rFonts w:hint="eastAsia" w:ascii="sinmsun" w:hAnsi="sinmsun" w:eastAsia="宋体" w:cs="黑体"/>
          <w:color w:val="333333"/>
          <w:kern w:val="2"/>
          <w:sz w:val="21"/>
          <w:szCs w:val="24"/>
          <w:shd w:val="clear" w:color="auto" w:fill="FFFFFF"/>
          <w:lang w:val="en-US" w:eastAsia="zh-CN" w:bidi="ar-SA"/>
        </w:rPr>
        <w:pict>
          <v:shape id="_x0000_i1025" o:spt="75" type="#_x0000_t75" style="height:426.65pt;width:398.7pt;" fillcolor="#FFFFFF" filled="f" o:preferrelative="t" stroked="f" coordsize="21600,21600">
            <v:path/>
            <v:fill on="f" color2="#FFFFFF" focussize="0,0"/>
            <v:stroke on="f"/>
            <v:imagedata r:id="rId4" gain="65536f" blacklevel="0f" gamma="0" o:title="8"/>
            <o:lock v:ext="edit" position="f" selection="f" grouping="f" rotation="f" cropping="f" text="f" aspectratio="t"/>
            <w10:wrap type="none"/>
            <w10:anchorlock/>
          </v:shape>
        </w:pict>
      </w:r>
    </w:p>
    <w:p>
      <w:pPr>
        <w:ind w:firstLine="420" w:firstLineChars="200"/>
        <w:rPr>
          <w:rFonts w:hint="eastAsia" w:ascii="sinmsun" w:hAnsi="sinmsun" w:eastAsia="宋体"/>
          <w:color w:val="333333"/>
          <w:shd w:val="clear" w:color="auto" w:fill="FFFFFF"/>
          <w:lang w:eastAsia="zh-CN"/>
        </w:rPr>
      </w:pPr>
      <w:r>
        <w:rPr>
          <w:rFonts w:hint="eastAsia" w:ascii="sinmsun" w:hAnsi="sinmsun" w:eastAsia="宋体" w:cs="黑体"/>
          <w:color w:val="333333"/>
          <w:kern w:val="2"/>
          <w:sz w:val="21"/>
          <w:szCs w:val="24"/>
          <w:shd w:val="clear" w:color="auto" w:fill="FFFFFF"/>
          <w:lang w:val="en-US" w:eastAsia="zh-CN" w:bidi="ar-SA"/>
        </w:rPr>
        <w:pict>
          <v:shape id="_x0000_i1026" o:spt="75" type="#_x0000_t75" style="height:234.7pt;width:189.55pt;" fillcolor="#FFFFFF" filled="f" o:preferrelative="t" stroked="f" coordsize="21600,21600">
            <v:path/>
            <v:fill on="f" color2="#FFFFFF" focussize="0,0"/>
            <v:stroke on="f"/>
            <v:imagedata r:id="rId5" gain="65536f" blacklevel="0f" gamma="0" o:title="5"/>
            <o:lock v:ext="edit" position="f" selection="f" grouping="f" rotation="f" cropping="f" text="f" aspectratio="t"/>
            <w10:wrap type="none"/>
            <w10:anchorlock/>
          </v:shape>
        </w:pict>
      </w:r>
      <w:r>
        <w:rPr>
          <w:rFonts w:hint="eastAsia" w:ascii="sinmsun" w:hAnsi="sinmsun"/>
          <w:color w:val="333333"/>
          <w:shd w:val="clear" w:color="auto" w:fill="FFFFFF"/>
          <w:lang w:val="en-US" w:eastAsia="zh-CN"/>
        </w:rPr>
        <w:t xml:space="preserve"> </w:t>
      </w:r>
      <w:r>
        <w:rPr>
          <w:rFonts w:hint="eastAsia" w:ascii="sinmsun" w:hAnsi="sinmsun" w:eastAsia="宋体" w:cs="黑体"/>
          <w:color w:val="333333"/>
          <w:kern w:val="2"/>
          <w:sz w:val="21"/>
          <w:szCs w:val="24"/>
          <w:shd w:val="clear" w:color="auto" w:fill="FFFFFF"/>
          <w:lang w:val="en-US" w:eastAsia="zh-CN" w:bidi="ar-SA"/>
        </w:rPr>
        <w:pict>
          <v:shape id="_x0000_i1027" o:spt="75" type="#_x0000_t75" style="height:223.5pt;width:179.15pt;" fillcolor="#FFFFFF" filled="f" o:preferrelative="t" stroked="f" coordsize="21600,21600">
            <v:path/>
            <v:fill on="f" color2="#FFFFFF" focussize="0,0"/>
            <v:stroke on="f"/>
            <v:imagedata r:id="rId6" gain="65536f" blacklevel="0f" gamma="0" o:title="6"/>
            <o:lock v:ext="edit" position="f" selection="f" grouping="f" rotation="f" cropping="f" text="f" aspectratio="t"/>
            <w10:wrap type="none"/>
            <w10:anchorlock/>
          </v:shape>
        </w:pict>
      </w:r>
    </w:p>
    <w:p>
      <w:pPr>
        <w:rPr>
          <w:rFonts w:hint="eastAsia"/>
          <w:lang w:val="en-US" w:eastAsia="zh-CN"/>
        </w:rPr>
      </w:pPr>
    </w:p>
    <w:p>
      <w:pPr>
        <w:pStyle w:val="6"/>
        <w:widowControl/>
        <w:spacing w:line="360" w:lineRule="atLeast"/>
        <w:jc w:val="left"/>
        <w:rPr>
          <w:rFonts w:hint="eastAsia" w:cs="宋体"/>
          <w:sz w:val="24"/>
          <w:szCs w:val="24"/>
          <w:lang w:eastAsia="zh-CN"/>
        </w:rPr>
      </w:pPr>
      <w:r>
        <w:rPr>
          <w:rFonts w:hint="eastAsia" w:ascii="宋体" w:hAnsi="宋体" w:eastAsia="宋体" w:cs="宋体"/>
          <w:color w:val="000000"/>
          <w:kern w:val="0"/>
          <w:sz w:val="24"/>
          <w:szCs w:val="24"/>
          <w:lang w:val="en-US" w:eastAsia="zh-CN" w:bidi="ar-SA"/>
        </w:rPr>
        <w:pict>
          <v:shape id="_x0000_i1028" o:spt="75" type="#_x0000_t75" style="height:311pt;width:414.65pt;" fillcolor="#FFFFFF" filled="f" o:preferrelative="t" stroked="f" coordsize="21600,21600">
            <v:path/>
            <v:fill on="f" color2="#FFFFFF" focussize="0,0"/>
            <v:stroke on="f"/>
            <v:imagedata r:id="rId7" gain="65536f" blacklevel="0f" gamma="0" o:title="3"/>
            <o:lock v:ext="edit" position="f" selection="f" grouping="f" rotation="f" cropping="f" text="f" aspectratio="t"/>
            <w10:wrap type="none"/>
            <w10:anchorlock/>
          </v:shape>
        </w:pict>
      </w:r>
    </w:p>
    <w:p>
      <w:pPr>
        <w:pStyle w:val="6"/>
        <w:widowControl/>
        <w:spacing w:line="360" w:lineRule="atLeast"/>
        <w:jc w:val="left"/>
        <w:rPr>
          <w:rFonts w:hint="eastAsia" w:cs="宋体"/>
          <w:sz w:val="24"/>
          <w:szCs w:val="24"/>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Calibri" w:hAnsi="Calibri" w:eastAsia="宋体" w:cs="黑体"/>
          <w:kern w:val="2"/>
          <w:sz w:val="21"/>
          <w:szCs w:val="24"/>
          <w:lang w:val="en-US" w:eastAsia="zh-CN" w:bidi="ar-SA"/>
        </w:rPr>
        <w:pict>
          <v:shape id="_x0000_i1029" o:spt="75" type="#_x0000_t75" style="height:243pt;width:201.4pt;" fillcolor="#FFFFFF" filled="f" o:preferrelative="t" stroked="f" coordsize="21600,21600">
            <v:path/>
            <v:fill on="f" color2="#FFFFFF" focussize="0,0"/>
            <v:stroke on="f"/>
            <v:imagedata r:id="rId8" gain="65536f" blacklevel="0f" gamma="0" o:title="1"/>
            <o:lock v:ext="edit" position="f" selection="f" grouping="f" rotation="f" cropping="f" text="f" aspectratio="t"/>
            <w10:wrap type="none"/>
            <w10:anchorlock/>
          </v:shape>
        </w:pict>
      </w:r>
      <w:r>
        <w:rPr>
          <w:rFonts w:hint="eastAsia"/>
          <w:lang w:val="en-US" w:eastAsia="zh-CN"/>
        </w:rPr>
        <w:t xml:space="preserve"> </w:t>
      </w:r>
      <w:r>
        <w:rPr>
          <w:rFonts w:hint="eastAsia" w:ascii="Calibri" w:hAnsi="Calibri" w:eastAsia="宋体" w:cs="黑体"/>
          <w:kern w:val="2"/>
          <w:sz w:val="21"/>
          <w:szCs w:val="24"/>
          <w:lang w:val="en-US" w:eastAsia="zh-CN" w:bidi="ar-SA"/>
        </w:rPr>
        <w:pict>
          <v:shape id="_x0000_i1030" o:spt="75" type="#_x0000_t75" style="height:243.05pt;width:189.75pt;" fillcolor="#FFFFFF" filled="f" o:preferrelative="t" stroked="f" coordsize="21600,21600">
            <v:path/>
            <v:fill on="f" color2="#FFFFFF" focussize="0,0"/>
            <v:stroke on="f"/>
            <v:imagedata r:id="rId9" gain="65536f" blacklevel="0f" gamma="0" o:title="11"/>
            <o:lock v:ext="edit" position="f" selection="f" grouping="f" rotation="f" cropping="f" text="f" aspectratio="t"/>
            <w10:wrap type="none"/>
            <w10:anchorlock/>
          </v:shape>
        </w:pict>
      </w:r>
      <w:r>
        <w:rPr>
          <w:rFonts w:hint="eastAsia"/>
          <w:lang w:val="en-US" w:eastAsia="zh-CN"/>
        </w:rPr>
        <w:t xml:space="preserve"> </w:t>
      </w:r>
    </w:p>
    <w:p>
      <w:pPr>
        <w:rPr>
          <w:rFonts w:hint="eastAsia"/>
          <w:lang w:val="en-US" w:eastAsia="zh-CN"/>
        </w:rPr>
      </w:pPr>
      <w:r>
        <w:rPr>
          <w:rFonts w:hint="eastAsia" w:ascii="Calibri" w:hAnsi="Calibri" w:eastAsia="宋体" w:cs="黑体"/>
          <w:kern w:val="2"/>
          <w:sz w:val="21"/>
          <w:szCs w:val="24"/>
          <w:lang w:val="en-US" w:eastAsia="zh-CN" w:bidi="ar-SA"/>
        </w:rPr>
        <w:pict>
          <v:shape id="_x0000_i1031" o:spt="75" type="#_x0000_t75" style="height:311.35pt;width:415.15pt;" fillcolor="#FFFFFF" filled="f" o:preferrelative="t" stroked="f" coordsize="21600,21600">
            <v:path/>
            <v:fill on="f" color2="#FFFFFF" focussize="0,0"/>
            <v:stroke on="f"/>
            <v:imagedata r:id="rId10" gain="65536f" blacklevel="0f" gamma="0" o:title="0"/>
            <o:lock v:ext="edit" position="f" selection="f" grouping="f" rotation="f" cropping="f" text="f" aspectratio="t"/>
            <w10:wrap type="none"/>
            <w10:anchorlock/>
          </v:shape>
        </w:pic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Calibri" w:hAnsi="Calibri" w:eastAsia="宋体" w:cs="黑体"/>
          <w:kern w:val="2"/>
          <w:sz w:val="21"/>
          <w:szCs w:val="24"/>
          <w:lang w:val="en-US" w:eastAsia="zh-CN" w:bidi="ar-SA"/>
        </w:rPr>
        <w:pict>
          <v:shape id="_x0000_i1033" o:spt="75" alt="12" type="#_x0000_t75" style="height:538.7pt;width:403.9pt;" filled="f" o:preferrelative="t" stroked="f" coordsize="21600,21600">
            <v:path/>
            <v:fill on="f" focussize="0,0"/>
            <v:stroke on="f"/>
            <v:imagedata r:id="rId11" blacklevel="0f" o:title="12"/>
            <o:lock v:ext="edit" aspectratio="t"/>
            <w10:wrap type="none"/>
            <w10:anchorlock/>
          </v:shap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inmsun">
    <w:altName w:val="Cambria"/>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CD72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FF"/>
      <w:u w:val="single"/>
    </w:rPr>
  </w:style>
  <w:style w:type="paragraph" w:customStyle="1" w:styleId="6">
    <w:name w:val="Normal (Web)"/>
    <w:basedOn w:val="1"/>
    <w:uiPriority w:val="0"/>
    <w:pPr>
      <w:spacing w:before="0" w:beforeAutospacing="1" w:after="0" w:afterAutospacing="1"/>
      <w:ind w:left="0" w:right="0"/>
      <w:jc w:val="left"/>
    </w:pPr>
    <w:rPr>
      <w:rFonts w:hint="eastAsia" w:ascii="宋体" w:hAnsi="宋体" w:eastAsia="宋体" w:cs="宋体"/>
      <w:color w:val="000000"/>
      <w:kern w:val="0"/>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xuyu</dc:creator>
  <cp:lastModifiedBy>王建</cp:lastModifiedBy>
  <dcterms:modified xsi:type="dcterms:W3CDTF">2018-02-27T04:38:21Z</dcterms:modified>
  <dc:title>xuyu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