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sz w:val="44"/>
          <w:szCs w:val="44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作品登记表</w:t>
      </w:r>
    </w:p>
    <w:p>
      <w:pPr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（课件、微课）</w:t>
      </w:r>
    </w:p>
    <w:tbl>
      <w:tblPr>
        <w:tblStyle w:val="2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名称请勿使用《》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基础教育组</w:t>
            </w:r>
          </w:p>
        </w:tc>
        <w:tc>
          <w:tcPr>
            <w:tcW w:w="28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课件□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微课□</w:t>
            </w: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幼儿教育□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特殊教育□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课件□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所在单位</w:t>
            </w:r>
            <w:r>
              <w:rPr>
                <w:rFonts w:ascii="Times New Roman" w:hAnsi="Times New Roman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964" w:firstLineChars="400"/>
              <w:rPr>
                <w:rFonts w:ascii="Times New Roman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特点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（包括作品简介、特色亮点等，300字以内）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作品安装运行说明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（安装运行所需环境，临时用户名、密码等，300字以内）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共享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spacing w:val="1"/>
                <w:sz w:val="28"/>
                <w:szCs w:val="28"/>
              </w:rPr>
              <w:t>是否同意</w:t>
            </w:r>
            <w:r>
              <w:rPr>
                <w:rFonts w:ascii="Times New Roman" w:hAnsi="Times New Roman" w:eastAsia="仿宋_GB2312"/>
                <w:spacing w:val="-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pacing w:val="1"/>
                <w:sz w:val="28"/>
                <w:szCs w:val="28"/>
              </w:rPr>
              <w:t>“组委会”将作品制作成集锦出版或在教师活动网站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pacing w:val="-3"/>
                <w:sz w:val="28"/>
                <w:szCs w:val="28"/>
              </w:rPr>
              <w:t>等公益性网站共享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□是         □否   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是否同意“组委会”将作品推荐给国家教育资源公共服务平台(</w:t>
            </w:r>
            <w:r>
              <w:fldChar w:fldCharType="begin"/>
            </w:r>
            <w:r>
              <w:instrText xml:space="preserve"> HYPERLINK "http://www.eduyun.cn"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www.eduyun.cn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□是         □否   </w:t>
            </w:r>
          </w:p>
        </w:tc>
      </w:tr>
    </w:tbl>
    <w:p>
      <w:pPr>
        <w:ind w:firstLine="56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ind w:firstLine="4200" w:firstLineChars="15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作者签名：1.</w:t>
      </w:r>
      <w:r>
        <w:rPr>
          <w:rFonts w:ascii="Times New Roman" w:hAnsi="Times New Roman" w:eastAsia="方正仿宋_GBK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eastAsia="方正仿宋_GBK"/>
          <w:sz w:val="28"/>
          <w:szCs w:val="28"/>
        </w:rPr>
        <w:t xml:space="preserve">           </w:t>
      </w:r>
    </w:p>
    <w:p>
      <w:pPr>
        <w:ind w:firstLine="5600" w:firstLineChars="20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2.</w:t>
      </w:r>
      <w:r>
        <w:rPr>
          <w:rFonts w:ascii="Times New Roman" w:hAnsi="Times New Roman" w:eastAsia="方正仿宋_GBK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eastAsia="方正仿宋_GBK"/>
          <w:sz w:val="28"/>
          <w:szCs w:val="28"/>
        </w:rPr>
        <w:t xml:space="preserve">         </w:t>
      </w:r>
    </w:p>
    <w:p>
      <w:pPr>
        <w:ind w:firstLine="5600" w:firstLineChars="20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3.</w:t>
      </w:r>
      <w:r>
        <w:rPr>
          <w:rFonts w:ascii="Times New Roman" w:hAnsi="Times New Roman" w:eastAsia="方正仿宋_GBK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eastAsia="方正仿宋_GBK"/>
          <w:sz w:val="28"/>
          <w:szCs w:val="28"/>
        </w:rPr>
        <w:t xml:space="preserve">           </w:t>
      </w:r>
    </w:p>
    <w:p>
      <w:pPr>
        <w:tabs>
          <w:tab w:val="left" w:pos="5645"/>
        </w:tabs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ab/>
      </w:r>
    </w:p>
    <w:p>
      <w:pPr>
        <w:tabs>
          <w:tab w:val="left" w:pos="5645"/>
        </w:tabs>
        <w:ind w:firstLine="5600" w:firstLineChars="20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28"/>
          <w:szCs w:val="28"/>
        </w:rPr>
        <w:t>年    月  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hOWM3Njc2NDgxYTE1ZDIzZTFjZTIwNjM2ZmUwZDIifQ=="/>
  </w:docVars>
  <w:rsids>
    <w:rsidRoot w:val="57BB3239"/>
    <w:rsid w:val="57B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2022-05-13T01:18:00Z</dcterms:created>
  <dc:creator>Administrator</dc:creator>
  <cp:lastModifiedBy>Administrator</cp:lastModifiedBy>
  <dcterms:modified xsi:type="dcterms:W3CDTF">2022-05-13T01:18:45Z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837F8BF2DE1E4745B551BE523C0090CA</vt:lpwstr>
  </property>
</Properties>
</file>